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7CE8" w14:textId="77777777" w:rsidR="009957BB" w:rsidRPr="009957BB" w:rsidRDefault="009957BB" w:rsidP="009957BB">
      <w:pPr>
        <w:rPr>
          <w:rFonts w:asciiTheme="minorHAnsi" w:hAnsiTheme="minorHAnsi" w:cstheme="minorHAnsi"/>
        </w:rPr>
      </w:pPr>
    </w:p>
    <w:p w14:paraId="65B636C0" w14:textId="77777777" w:rsidR="009957BB" w:rsidRPr="009957BB" w:rsidRDefault="009957BB" w:rsidP="009957BB">
      <w:pPr>
        <w:rPr>
          <w:rFonts w:asciiTheme="minorHAnsi" w:hAnsiTheme="minorHAnsi" w:cstheme="minorHAnsi"/>
        </w:rPr>
      </w:pPr>
    </w:p>
    <w:p w14:paraId="54B90548" w14:textId="1A180EF4" w:rsidR="009957BB" w:rsidRPr="00C35D09" w:rsidRDefault="0094617E" w:rsidP="009957BB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 września</w:t>
      </w:r>
      <w:r w:rsidR="009957BB" w:rsidRPr="00C35D09">
        <w:rPr>
          <w:rFonts w:asciiTheme="minorHAnsi" w:hAnsiTheme="minorHAnsi" w:cstheme="minorHAnsi"/>
          <w:sz w:val="20"/>
          <w:szCs w:val="20"/>
        </w:rPr>
        <w:t xml:space="preserve"> 2022 </w:t>
      </w:r>
    </w:p>
    <w:p w14:paraId="3BD93A44" w14:textId="179D04B8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DCABB4A" w14:textId="65800BC7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C50C1E8" w14:textId="63C7D282" w:rsidR="009957BB" w:rsidRPr="00C35D09" w:rsidRDefault="009957BB" w:rsidP="009957BB">
      <w:pPr>
        <w:rPr>
          <w:rFonts w:asciiTheme="minorHAnsi" w:hAnsiTheme="minorHAnsi" w:cstheme="minorHAnsi"/>
          <w:sz w:val="20"/>
          <w:szCs w:val="20"/>
        </w:rPr>
      </w:pPr>
      <w:r w:rsidRPr="00C35D09">
        <w:rPr>
          <w:rFonts w:asciiTheme="minorHAnsi" w:hAnsiTheme="minorHAnsi" w:cstheme="minorHAnsi"/>
          <w:sz w:val="20"/>
          <w:szCs w:val="20"/>
        </w:rPr>
        <w:t>INFORMACJA PRASOWA</w:t>
      </w:r>
    </w:p>
    <w:p w14:paraId="03E3B6D2" w14:textId="51E957DA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FDC1D8F" w14:textId="3A66EF36" w:rsidR="009957BB" w:rsidRPr="009957BB" w:rsidRDefault="009957BB" w:rsidP="009957BB">
      <w:pPr>
        <w:rPr>
          <w:rFonts w:asciiTheme="minorHAnsi" w:hAnsiTheme="minorHAnsi" w:cstheme="minorHAnsi"/>
        </w:rPr>
      </w:pPr>
    </w:p>
    <w:p w14:paraId="19F3B2A0" w14:textId="35186CF5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5DC4E52" w14:textId="777A86EC" w:rsidR="009957BB" w:rsidRPr="006F78AA" w:rsidRDefault="00BA692F" w:rsidP="00272AEB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Kupuj, kto może</w:t>
      </w:r>
      <w:r w:rsidR="006F78AA" w:rsidRPr="006F78AA"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jesienne</w:t>
      </w:r>
      <w:r w:rsidR="006F78AA" w:rsidRPr="006F78AA">
        <w:rPr>
          <w:rFonts w:asciiTheme="minorHAnsi" w:hAnsiTheme="minorHAnsi" w:cstheme="minorHAnsi"/>
          <w:sz w:val="28"/>
          <w:szCs w:val="28"/>
        </w:rPr>
        <w:t xml:space="preserve"> Targi Mieszkań i Domów w Poznaniu</w:t>
      </w:r>
    </w:p>
    <w:p w14:paraId="65343687" w14:textId="1F1CC8C3" w:rsidR="009957BB" w:rsidRPr="009957BB" w:rsidRDefault="009957BB" w:rsidP="00272AEB">
      <w:pPr>
        <w:jc w:val="both"/>
        <w:rPr>
          <w:rFonts w:asciiTheme="minorHAnsi" w:hAnsiTheme="minorHAnsi" w:cstheme="minorHAnsi"/>
        </w:rPr>
      </w:pPr>
    </w:p>
    <w:p w14:paraId="2E4EB403" w14:textId="1C5CA265" w:rsidR="009957BB" w:rsidRPr="009957BB" w:rsidRDefault="009957BB" w:rsidP="00272AEB">
      <w:pPr>
        <w:jc w:val="both"/>
        <w:rPr>
          <w:rFonts w:asciiTheme="minorHAnsi" w:hAnsiTheme="minorHAnsi" w:cstheme="minorHAnsi"/>
        </w:rPr>
      </w:pPr>
    </w:p>
    <w:p w14:paraId="112EA03B" w14:textId="7F5F1A2B" w:rsidR="004779DE" w:rsidRPr="00DE7444" w:rsidRDefault="004779DE" w:rsidP="00272AE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7444">
        <w:rPr>
          <w:rFonts w:asciiTheme="minorHAnsi" w:hAnsiTheme="minorHAnsi" w:cstheme="minorHAnsi"/>
          <w:b/>
          <w:bCs/>
          <w:sz w:val="22"/>
          <w:szCs w:val="22"/>
        </w:rPr>
        <w:t xml:space="preserve">Tradycyjnie jesienią zapraszamy na Targi Mieszkań i Domów do hali nr 3 Międzynarodowych Targów Poznańskich. 24 i 25 września będzie można sprawdzić oferty ponad </w:t>
      </w:r>
      <w:r w:rsidR="00F36467" w:rsidRPr="00DE7444">
        <w:rPr>
          <w:rFonts w:asciiTheme="minorHAnsi" w:hAnsiTheme="minorHAnsi" w:cstheme="minorHAnsi"/>
          <w:b/>
          <w:bCs/>
          <w:sz w:val="22"/>
          <w:szCs w:val="22"/>
        </w:rPr>
        <w:t>70</w:t>
      </w:r>
      <w:r w:rsidRPr="00DE74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5F92" w:rsidRPr="00DE7444">
        <w:rPr>
          <w:rFonts w:asciiTheme="minorHAnsi" w:hAnsiTheme="minorHAnsi" w:cstheme="minorHAnsi"/>
          <w:b/>
          <w:bCs/>
          <w:sz w:val="22"/>
          <w:szCs w:val="22"/>
        </w:rPr>
        <w:t>deweloperów</w:t>
      </w:r>
      <w:r w:rsidRPr="00DE7444">
        <w:rPr>
          <w:rFonts w:asciiTheme="minorHAnsi" w:hAnsiTheme="minorHAnsi" w:cstheme="minorHAnsi"/>
          <w:b/>
          <w:bCs/>
          <w:sz w:val="22"/>
          <w:szCs w:val="22"/>
        </w:rPr>
        <w:t xml:space="preserve">, doradców kredytowych, </w:t>
      </w:r>
      <w:r w:rsidR="00B95F92" w:rsidRPr="00DE7444">
        <w:rPr>
          <w:rFonts w:asciiTheme="minorHAnsi" w:hAnsiTheme="minorHAnsi" w:cstheme="minorHAnsi"/>
          <w:b/>
          <w:bCs/>
          <w:sz w:val="22"/>
          <w:szCs w:val="22"/>
        </w:rPr>
        <w:t xml:space="preserve">agentów nieruchomości, projektantów wnętrz. Jak zawsze na targach organizowanych przez spółkę Nowy Adres, nie zabraknie solidnej dawki rzetelnych informacji i porad na temat tego, jak znaleźć, kupić, sfinansować i urządzić swoje nowe mieszkanie. Dla tych, którzy są zdecydowani na poszukiwanie i zakup mieszkania to najlepszy moment – zarówno według deweloperów, jak </w:t>
      </w:r>
      <w:r w:rsidR="0005190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95F92" w:rsidRPr="00DE7444">
        <w:rPr>
          <w:rFonts w:asciiTheme="minorHAnsi" w:hAnsiTheme="minorHAnsi" w:cstheme="minorHAnsi"/>
          <w:b/>
          <w:bCs/>
          <w:sz w:val="22"/>
          <w:szCs w:val="22"/>
        </w:rPr>
        <w:t>i analityków rynku kredytowego obniżek cen nieruchomości spodziewać się raczej nie należy.</w:t>
      </w:r>
    </w:p>
    <w:p w14:paraId="22DAD8D6" w14:textId="40BD3BCB" w:rsidR="00D927FC" w:rsidRPr="00DE7444" w:rsidRDefault="00D927FC" w:rsidP="00272A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D820CD" w14:textId="529E5EE1" w:rsidR="00FE3EE4" w:rsidRPr="00DE7444" w:rsidRDefault="00B95F92" w:rsidP="00272AE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>Co prawda w pierwszej połowie roku</w:t>
      </w:r>
      <w:r w:rsidR="00713DAF" w:rsidRPr="00DE7444">
        <w:rPr>
          <w:rFonts w:asciiTheme="minorHAnsi" w:hAnsiTheme="minorHAnsi" w:cstheme="minorHAnsi"/>
          <w:sz w:val="22"/>
          <w:szCs w:val="22"/>
        </w:rPr>
        <w:t>, jak podaje Główny Urząd Statystyczny</w:t>
      </w:r>
      <w:r w:rsidR="00C8449C" w:rsidRPr="00DE7444">
        <w:rPr>
          <w:rFonts w:asciiTheme="minorHAnsi" w:hAnsiTheme="minorHAnsi" w:cstheme="minorHAnsi"/>
          <w:sz w:val="22"/>
          <w:szCs w:val="22"/>
        </w:rPr>
        <w:t xml:space="preserve">, deweloperzy rozpoczęli budowę o 33% mieszkań więcej niż pięć lat temu, a w czerwcu otrzymali rekordową liczbę pozwoleń na budowę, ale wytłumaczenia tych rekordów nie należy szukać w nadzwyczajnie korzystnej koniunkturze i </w:t>
      </w:r>
      <w:r w:rsidR="00F72E23" w:rsidRPr="00DE7444">
        <w:rPr>
          <w:rFonts w:asciiTheme="minorHAnsi" w:hAnsiTheme="minorHAnsi" w:cstheme="minorHAnsi"/>
          <w:sz w:val="22"/>
          <w:szCs w:val="22"/>
        </w:rPr>
        <w:t xml:space="preserve">nie należy wiązać ich z nadzieją na spadki cen wobec gwałtownego wzrostu podaży. Przyczyną zwiększonej liczby rozpoczętych inwestycji były… zmiany w prawie. </w:t>
      </w:r>
      <w:r w:rsidR="00D908B2" w:rsidRPr="00DE7444">
        <w:rPr>
          <w:rFonts w:asciiTheme="minorHAnsi" w:hAnsiTheme="minorHAnsi" w:cstheme="minorHAnsi"/>
          <w:sz w:val="22"/>
          <w:szCs w:val="22"/>
        </w:rPr>
        <w:t>Od 1 lipca obowiązuje nowa ustawa deweloperska, czyli ustawa o ochronie praw nabywcy lokalu mieszkalnego lub domu jednorodzinnego oraz Deweloperskim Funduszu Gwarancyjnym. Na jej mocy deweloperzy muszą odprowadzać składki do DFG</w:t>
      </w:r>
      <w:r w:rsidR="00FE3EE4" w:rsidRPr="00DE7444">
        <w:rPr>
          <w:rFonts w:asciiTheme="minorHAnsi" w:hAnsiTheme="minorHAnsi" w:cstheme="minorHAnsi"/>
          <w:sz w:val="22"/>
          <w:szCs w:val="22"/>
        </w:rPr>
        <w:t xml:space="preserve">. Jedynym sposobem na </w:t>
      </w:r>
      <w:r w:rsidR="00A93013" w:rsidRPr="00DE7444">
        <w:rPr>
          <w:rFonts w:asciiTheme="minorHAnsi" w:hAnsiTheme="minorHAnsi" w:cstheme="minorHAnsi"/>
          <w:sz w:val="22"/>
          <w:szCs w:val="22"/>
        </w:rPr>
        <w:t>ich</w:t>
      </w:r>
      <w:r w:rsidR="00FE3EE4" w:rsidRPr="00DE7444">
        <w:rPr>
          <w:rFonts w:asciiTheme="minorHAnsi" w:hAnsiTheme="minorHAnsi" w:cstheme="minorHAnsi"/>
          <w:sz w:val="22"/>
          <w:szCs w:val="22"/>
        </w:rPr>
        <w:t xml:space="preserve"> uniknięcie było rozpoczęcie sprzedaży nieruchomości (najczęściej niemal równoczesne z rozpoczęciem budowy) przed 1 lipca tego roku. Stąd taki gwałtowny wzrost inwestycji formalnie rozpoczętych w pierwszej połowie roku. Wszystkie inwestycje rozpoczęte później będą już obciążone dodatkowym kosztem – a to znów znajdzie odbicie w cenach. </w:t>
      </w:r>
    </w:p>
    <w:p w14:paraId="0B0B852A" w14:textId="3741E443" w:rsidR="00FE3EE4" w:rsidRPr="00DE7444" w:rsidRDefault="00FE3EE4" w:rsidP="00272AE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>Analitycy i sami deweloperzy nie dają pola do złudzeń, że tak wyraźny wzrost oferty przyniesie spadek cen metra mieszkania</w:t>
      </w:r>
      <w:r w:rsidR="007B0BE6" w:rsidRPr="00DE7444">
        <w:rPr>
          <w:rFonts w:asciiTheme="minorHAnsi" w:hAnsiTheme="minorHAnsi" w:cstheme="minorHAnsi"/>
          <w:sz w:val="22"/>
          <w:szCs w:val="22"/>
        </w:rPr>
        <w:t>:</w:t>
      </w:r>
    </w:p>
    <w:p w14:paraId="14659A91" w14:textId="7E7BE432" w:rsidR="00FE3EE4" w:rsidRPr="00DE7444" w:rsidRDefault="007B0BE6" w:rsidP="00FE3EE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>„</w:t>
      </w:r>
      <w:r w:rsidR="00FE3EE4" w:rsidRPr="00DE7444">
        <w:rPr>
          <w:rFonts w:asciiTheme="minorHAnsi" w:hAnsiTheme="minorHAnsi" w:cstheme="minorHAnsi"/>
          <w:sz w:val="22"/>
          <w:szCs w:val="22"/>
        </w:rPr>
        <w:t xml:space="preserve">Obserwujemy szalony wzrost cen tak materiałów, jak i samego wykonawstwa. Nie widać, by nośniki energii miały tanieć w najbliższej przyszłości. To wszystko budzi obawy, po ile będziemy </w:t>
      </w:r>
      <w:r w:rsidR="00051907">
        <w:rPr>
          <w:rFonts w:asciiTheme="minorHAnsi" w:hAnsiTheme="minorHAnsi" w:cstheme="minorHAnsi"/>
          <w:sz w:val="22"/>
          <w:szCs w:val="22"/>
        </w:rPr>
        <w:br/>
      </w:r>
      <w:r w:rsidR="00FE3EE4" w:rsidRPr="00DE7444">
        <w:rPr>
          <w:rFonts w:asciiTheme="minorHAnsi" w:hAnsiTheme="minorHAnsi" w:cstheme="minorHAnsi"/>
          <w:sz w:val="22"/>
          <w:szCs w:val="22"/>
        </w:rPr>
        <w:t>w stanie realizować inwestycje mieszkaniowe (…). Drugim wyzwaniem jest finansowanie przy tak rosnących stopach procentowych – zarówno po stronie deweloperów, jak</w:t>
      </w:r>
      <w:r w:rsidR="00A93013" w:rsidRPr="00DE7444">
        <w:rPr>
          <w:rFonts w:asciiTheme="minorHAnsi" w:hAnsiTheme="minorHAnsi" w:cstheme="minorHAnsi"/>
          <w:sz w:val="22"/>
          <w:szCs w:val="22"/>
        </w:rPr>
        <w:t xml:space="preserve"> </w:t>
      </w:r>
      <w:r w:rsidR="00FE3EE4" w:rsidRPr="00DE7444">
        <w:rPr>
          <w:rFonts w:asciiTheme="minorHAnsi" w:hAnsiTheme="minorHAnsi" w:cstheme="minorHAnsi"/>
          <w:sz w:val="22"/>
          <w:szCs w:val="22"/>
        </w:rPr>
        <w:t>i odbiorców końcowych. Chyba jesteśmy w takim momencie, że rynek będzie hamował, jeżeli chodzi o liczbę inwestycji. Nic nie wskazuje na to, aby ceny mieszkań zaczęły spadać – ze względu na koszty wytworzenia właśnie, ale też dlatego, że nikt nie spodziewa się, by branża deweloperska była w stanie utrzymać te wolumeny, które realizowaliśmy w latach ubiegłych</w:t>
      </w:r>
      <w:r w:rsidRPr="00DE7444">
        <w:rPr>
          <w:rFonts w:asciiTheme="minorHAnsi" w:hAnsiTheme="minorHAnsi" w:cstheme="minorHAnsi"/>
          <w:sz w:val="22"/>
          <w:szCs w:val="22"/>
        </w:rPr>
        <w:t>”</w:t>
      </w:r>
      <w:r w:rsidR="00FE3EE4" w:rsidRPr="00DE7444">
        <w:rPr>
          <w:rFonts w:asciiTheme="minorHAnsi" w:hAnsiTheme="minorHAnsi" w:cstheme="minorHAnsi"/>
          <w:sz w:val="22"/>
          <w:szCs w:val="22"/>
        </w:rPr>
        <w:t xml:space="preserve"> – mówi Konrad Płochocki</w:t>
      </w:r>
      <w:r w:rsidR="00A93013" w:rsidRPr="00DE7444">
        <w:rPr>
          <w:rFonts w:asciiTheme="minorHAnsi" w:hAnsiTheme="minorHAnsi" w:cstheme="minorHAnsi"/>
          <w:sz w:val="22"/>
          <w:szCs w:val="22"/>
        </w:rPr>
        <w:t>,</w:t>
      </w:r>
      <w:r w:rsidR="00FE3EE4" w:rsidRPr="00DE7444">
        <w:rPr>
          <w:rFonts w:asciiTheme="minorHAnsi" w:hAnsiTheme="minorHAnsi" w:cstheme="minorHAnsi"/>
          <w:sz w:val="22"/>
          <w:szCs w:val="22"/>
        </w:rPr>
        <w:t xml:space="preserve"> dyrektor generalny i wiceprezes zarządu Polskiego Związku Firm Deweloperskich. </w:t>
      </w:r>
    </w:p>
    <w:p w14:paraId="2C2951F4" w14:textId="77777777" w:rsidR="00A93013" w:rsidRPr="00DE7444" w:rsidRDefault="00A93013" w:rsidP="00FE3EE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55027B" w14:textId="71EE46AD" w:rsidR="007B0BE6" w:rsidRPr="00DE7444" w:rsidRDefault="007B0BE6" w:rsidP="00FE3EE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 xml:space="preserve">Jak podaje Biuro Informacji Kredytowej, liczba wniosków o kredyt hipoteczny w lipcu spadła aż o 67,8% w porównaniu z lipcem ubiegłego roku. Niepewność co do inflacji, której stały wzrost </w:t>
      </w:r>
      <w:r w:rsidR="00051907">
        <w:rPr>
          <w:rFonts w:asciiTheme="minorHAnsi" w:hAnsiTheme="minorHAnsi" w:cstheme="minorHAnsi"/>
          <w:sz w:val="22"/>
          <w:szCs w:val="22"/>
        </w:rPr>
        <w:br/>
      </w:r>
      <w:r w:rsidRPr="00DE7444">
        <w:rPr>
          <w:rFonts w:asciiTheme="minorHAnsi" w:hAnsiTheme="minorHAnsi" w:cstheme="minorHAnsi"/>
          <w:sz w:val="22"/>
          <w:szCs w:val="22"/>
        </w:rPr>
        <w:t xml:space="preserve">w sierpniu zaskoczył nawet analityków rynków finansowych, a w związku z tym trudne do przewidzenia decyzje Narodowego Banku Polskiego co do kolejnych podwyżek stóp procentowych powodują, że zdolność kredytowa Polaków spada niemal z tygodnia na tydzień – i w najbliższym czasie </w:t>
      </w:r>
      <w:r w:rsidR="00A93013" w:rsidRPr="00DE7444">
        <w:rPr>
          <w:rFonts w:asciiTheme="minorHAnsi" w:hAnsiTheme="minorHAnsi" w:cstheme="minorHAnsi"/>
          <w:sz w:val="22"/>
          <w:szCs w:val="22"/>
        </w:rPr>
        <w:t>ta tendencja raczej się utrzyma</w:t>
      </w:r>
      <w:r w:rsidR="00BA692F" w:rsidRPr="00DE7444">
        <w:rPr>
          <w:rFonts w:asciiTheme="minorHAnsi" w:hAnsiTheme="minorHAnsi" w:cstheme="minorHAnsi"/>
          <w:sz w:val="22"/>
          <w:szCs w:val="22"/>
        </w:rPr>
        <w:t>. To</w:t>
      </w:r>
      <w:r w:rsidR="00A93013" w:rsidRPr="00DE7444">
        <w:rPr>
          <w:rFonts w:asciiTheme="minorHAnsi" w:hAnsiTheme="minorHAnsi" w:cstheme="minorHAnsi"/>
          <w:sz w:val="22"/>
          <w:szCs w:val="22"/>
        </w:rPr>
        <w:t xml:space="preserve"> –</w:t>
      </w:r>
      <w:r w:rsidR="00BA692F" w:rsidRPr="00DE7444">
        <w:rPr>
          <w:rFonts w:asciiTheme="minorHAnsi" w:hAnsiTheme="minorHAnsi" w:cstheme="minorHAnsi"/>
          <w:sz w:val="22"/>
          <w:szCs w:val="22"/>
        </w:rPr>
        <w:t xml:space="preserve"> w połączeniu z cenami mieszkań, które z kolei spadać nie będą, </w:t>
      </w:r>
      <w:r w:rsidR="00A93013" w:rsidRPr="00DE7444">
        <w:rPr>
          <w:rFonts w:asciiTheme="minorHAnsi" w:hAnsiTheme="minorHAnsi" w:cstheme="minorHAnsi"/>
          <w:sz w:val="22"/>
          <w:szCs w:val="22"/>
        </w:rPr>
        <w:t xml:space="preserve">choć chwilowo </w:t>
      </w:r>
      <w:r w:rsidR="00A93013" w:rsidRPr="00DE7444">
        <w:rPr>
          <w:rFonts w:asciiTheme="minorHAnsi" w:hAnsiTheme="minorHAnsi" w:cstheme="minorHAnsi"/>
          <w:sz w:val="22"/>
          <w:szCs w:val="22"/>
        </w:rPr>
        <w:lastRenderedPageBreak/>
        <w:t>się stabilizują –</w:t>
      </w:r>
      <w:r w:rsidR="00BA692F" w:rsidRPr="00DE7444">
        <w:rPr>
          <w:rFonts w:asciiTheme="minorHAnsi" w:hAnsiTheme="minorHAnsi" w:cstheme="minorHAnsi"/>
          <w:sz w:val="22"/>
          <w:szCs w:val="22"/>
        </w:rPr>
        <w:t xml:space="preserve"> prowadzi do wniosku, że jeśli ktoś jest zdecydowany na zakup wymarzonego mieszkania i może sobie na </w:t>
      </w:r>
      <w:r w:rsidR="00A93013" w:rsidRPr="00DE7444">
        <w:rPr>
          <w:rFonts w:asciiTheme="minorHAnsi" w:hAnsiTheme="minorHAnsi" w:cstheme="minorHAnsi"/>
          <w:sz w:val="22"/>
          <w:szCs w:val="22"/>
        </w:rPr>
        <w:t>nie</w:t>
      </w:r>
      <w:r w:rsidR="00BA692F" w:rsidRPr="00DE7444">
        <w:rPr>
          <w:rFonts w:asciiTheme="minorHAnsi" w:hAnsiTheme="minorHAnsi" w:cstheme="minorHAnsi"/>
          <w:sz w:val="22"/>
          <w:szCs w:val="22"/>
        </w:rPr>
        <w:t xml:space="preserve"> pozwolić, powinien jak najszybciej rozpocząć proces zakupu. Taniej i łatwiej już było, ponownie będzie może dopiero za kilka lat.</w:t>
      </w:r>
    </w:p>
    <w:p w14:paraId="52F8230D" w14:textId="77777777" w:rsidR="00FE3EE4" w:rsidRPr="00DE7444" w:rsidRDefault="00FE3EE4" w:rsidP="00FE3EE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BB7BEB3" w14:textId="77777777" w:rsidR="00BA692F" w:rsidRPr="00DE7444" w:rsidRDefault="00BA692F" w:rsidP="00272AEB">
      <w:pPr>
        <w:jc w:val="both"/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 xml:space="preserve">Proponujemy rozpocząć od dokładnego zbadania, co oferuje rynek. </w:t>
      </w:r>
      <w:r w:rsidR="007D63C1" w:rsidRPr="00DE7444">
        <w:rPr>
          <w:rFonts w:asciiTheme="minorHAnsi" w:hAnsiTheme="minorHAnsi" w:cstheme="minorHAnsi"/>
          <w:sz w:val="22"/>
          <w:szCs w:val="22"/>
        </w:rPr>
        <w:t xml:space="preserve">Znakomitą do tego okazją będą Targi Mieszkań i Domów, które firma Nowy Adres, należąca do Grupy MTP, organizuje w weekend </w:t>
      </w:r>
      <w:r w:rsidRPr="00DE7444">
        <w:rPr>
          <w:rFonts w:asciiTheme="minorHAnsi" w:hAnsiTheme="minorHAnsi" w:cstheme="minorHAnsi"/>
          <w:sz w:val="22"/>
          <w:szCs w:val="22"/>
        </w:rPr>
        <w:t>24 i 25 września</w:t>
      </w:r>
      <w:r w:rsidR="007D63C1" w:rsidRPr="00DE7444">
        <w:rPr>
          <w:rFonts w:asciiTheme="minorHAnsi" w:hAnsiTheme="minorHAnsi" w:cstheme="minorHAnsi"/>
          <w:sz w:val="22"/>
          <w:szCs w:val="22"/>
        </w:rPr>
        <w:t xml:space="preserve"> na terenie Międzynarodowych Targów Poznańskich przy ulicy Głogowskiej 14. </w:t>
      </w:r>
    </w:p>
    <w:p w14:paraId="04FAEABE" w14:textId="77777777" w:rsidR="00BA692F" w:rsidRPr="00DE7444" w:rsidRDefault="00BA692F" w:rsidP="00272A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0ABB4" w14:textId="46A33CC5" w:rsidR="0018361B" w:rsidRPr="00DE7444" w:rsidRDefault="007D63C1" w:rsidP="00272AEB">
      <w:pPr>
        <w:jc w:val="both"/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>W jednym miejscu będzie można zapoznać się z ofertą wielkopolskich deweloperów (m.in. firm</w:t>
      </w:r>
      <w:r w:rsidR="00654F14" w:rsidRPr="00DE7444">
        <w:rPr>
          <w:rFonts w:asciiTheme="minorHAnsi" w:hAnsiTheme="minorHAnsi" w:cstheme="minorHAnsi"/>
          <w:sz w:val="22"/>
          <w:szCs w:val="22"/>
        </w:rPr>
        <w:t xml:space="preserve"> Grupa Inwest, </w:t>
      </w:r>
      <w:r w:rsidRPr="00DE7444">
        <w:rPr>
          <w:rFonts w:asciiTheme="minorHAnsi" w:hAnsiTheme="minorHAnsi" w:cstheme="minorHAnsi"/>
          <w:sz w:val="22"/>
          <w:szCs w:val="22"/>
        </w:rPr>
        <w:t xml:space="preserve">Chronos Development, </w:t>
      </w:r>
      <w:proofErr w:type="spellStart"/>
      <w:r w:rsidRPr="00DE7444">
        <w:rPr>
          <w:rFonts w:asciiTheme="minorHAnsi" w:hAnsiTheme="minorHAnsi" w:cstheme="minorHAnsi"/>
          <w:sz w:val="22"/>
          <w:szCs w:val="22"/>
        </w:rPr>
        <w:t>Masterm</w:t>
      </w:r>
      <w:proofErr w:type="spellEnd"/>
      <w:r w:rsidRPr="00DE7444">
        <w:rPr>
          <w:rFonts w:asciiTheme="minorHAnsi" w:hAnsiTheme="minorHAnsi" w:cstheme="minorHAnsi"/>
          <w:sz w:val="22"/>
          <w:szCs w:val="22"/>
        </w:rPr>
        <w:t xml:space="preserve"> </w:t>
      </w:r>
      <w:r w:rsidR="008326EF" w:rsidRPr="00DE7444">
        <w:rPr>
          <w:rFonts w:asciiTheme="minorHAnsi" w:hAnsiTheme="minorHAnsi" w:cstheme="minorHAnsi"/>
          <w:sz w:val="22"/>
          <w:szCs w:val="22"/>
        </w:rPr>
        <w:t>Investment</w:t>
      </w:r>
      <w:r w:rsidRPr="00DE7444">
        <w:rPr>
          <w:rFonts w:asciiTheme="minorHAnsi" w:hAnsiTheme="minorHAnsi" w:cstheme="minorHAnsi"/>
          <w:sz w:val="22"/>
          <w:szCs w:val="22"/>
        </w:rPr>
        <w:t xml:space="preserve">, Tefra House, </w:t>
      </w:r>
      <w:proofErr w:type="spellStart"/>
      <w:r w:rsidRPr="00DE7444">
        <w:rPr>
          <w:rFonts w:asciiTheme="minorHAnsi" w:hAnsiTheme="minorHAnsi" w:cstheme="minorHAnsi"/>
          <w:sz w:val="22"/>
          <w:szCs w:val="22"/>
        </w:rPr>
        <w:t>Prefa</w:t>
      </w:r>
      <w:proofErr w:type="spellEnd"/>
      <w:r w:rsidRPr="00DE7444">
        <w:rPr>
          <w:rFonts w:asciiTheme="minorHAnsi" w:hAnsiTheme="minorHAnsi" w:cstheme="minorHAnsi"/>
          <w:sz w:val="22"/>
          <w:szCs w:val="22"/>
        </w:rPr>
        <w:t xml:space="preserve"> Group, Art Bud, </w:t>
      </w:r>
      <w:proofErr w:type="spellStart"/>
      <w:r w:rsidRPr="00DE7444">
        <w:rPr>
          <w:rFonts w:asciiTheme="minorHAnsi" w:hAnsiTheme="minorHAnsi" w:cstheme="minorHAnsi"/>
          <w:sz w:val="22"/>
          <w:szCs w:val="22"/>
        </w:rPr>
        <w:t>Nickel</w:t>
      </w:r>
      <w:proofErr w:type="spellEnd"/>
      <w:r w:rsidRPr="00DE7444">
        <w:rPr>
          <w:rFonts w:asciiTheme="minorHAnsi" w:hAnsiTheme="minorHAnsi" w:cstheme="minorHAnsi"/>
          <w:sz w:val="22"/>
          <w:szCs w:val="22"/>
        </w:rPr>
        <w:t xml:space="preserve"> Development, Akropol Inwestycje, </w:t>
      </w:r>
      <w:proofErr w:type="spellStart"/>
      <w:r w:rsidRPr="00DE7444">
        <w:rPr>
          <w:rFonts w:asciiTheme="minorHAnsi" w:hAnsiTheme="minorHAnsi" w:cstheme="minorHAnsi"/>
          <w:sz w:val="22"/>
          <w:szCs w:val="22"/>
        </w:rPr>
        <w:t>Colian</w:t>
      </w:r>
      <w:proofErr w:type="spellEnd"/>
      <w:r w:rsidR="008326EF" w:rsidRPr="00DE7444">
        <w:rPr>
          <w:rFonts w:asciiTheme="minorHAnsi" w:hAnsiTheme="minorHAnsi" w:cstheme="minorHAnsi"/>
          <w:sz w:val="22"/>
          <w:szCs w:val="22"/>
        </w:rPr>
        <w:t xml:space="preserve"> Developer</w:t>
      </w:r>
      <w:r w:rsidRPr="00DE7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C5A46" w:rsidRPr="00DE7444">
        <w:rPr>
          <w:rFonts w:asciiTheme="minorHAnsi" w:hAnsiTheme="minorHAnsi" w:cstheme="minorHAnsi"/>
          <w:sz w:val="22"/>
          <w:szCs w:val="22"/>
        </w:rPr>
        <w:t>Proxin</w:t>
      </w:r>
      <w:proofErr w:type="spellEnd"/>
      <w:r w:rsidR="005C5A46" w:rsidRPr="00DE7444">
        <w:rPr>
          <w:rFonts w:asciiTheme="minorHAnsi" w:hAnsiTheme="minorHAnsi" w:cstheme="minorHAnsi"/>
          <w:sz w:val="22"/>
          <w:szCs w:val="22"/>
        </w:rPr>
        <w:t xml:space="preserve"> </w:t>
      </w:r>
      <w:r w:rsidR="008326EF" w:rsidRPr="00DE7444">
        <w:rPr>
          <w:rFonts w:asciiTheme="minorHAnsi" w:hAnsiTheme="minorHAnsi" w:cstheme="minorHAnsi"/>
          <w:sz w:val="22"/>
          <w:szCs w:val="22"/>
        </w:rPr>
        <w:t>Development</w:t>
      </w:r>
      <w:r w:rsidR="005C5A46" w:rsidRPr="00DE7444">
        <w:rPr>
          <w:rFonts w:asciiTheme="minorHAnsi" w:hAnsiTheme="minorHAnsi" w:cstheme="minorHAnsi"/>
          <w:sz w:val="22"/>
          <w:szCs w:val="22"/>
        </w:rPr>
        <w:t>, POZ Inwest, UWI Inwestycje, Vinci</w:t>
      </w:r>
      <w:r w:rsidR="008326EF" w:rsidRPr="00DE7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26EF" w:rsidRPr="00DE7444">
        <w:rPr>
          <w:rFonts w:asciiTheme="minorHAnsi" w:hAnsiTheme="minorHAnsi" w:cstheme="minorHAnsi"/>
          <w:sz w:val="22"/>
          <w:szCs w:val="22"/>
        </w:rPr>
        <w:t>Immobilier</w:t>
      </w:r>
      <w:proofErr w:type="spellEnd"/>
      <w:r w:rsidR="005C5A46" w:rsidRPr="00DE7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44100" w:rsidRPr="00DE7444">
        <w:rPr>
          <w:rFonts w:asciiTheme="minorHAnsi" w:hAnsiTheme="minorHAnsi" w:cstheme="minorHAnsi"/>
          <w:sz w:val="22"/>
          <w:szCs w:val="22"/>
        </w:rPr>
        <w:t>art.</w:t>
      </w:r>
      <w:r w:rsidR="005C5A46" w:rsidRPr="00DE7444">
        <w:rPr>
          <w:rFonts w:asciiTheme="minorHAnsi" w:hAnsiTheme="minorHAnsi" w:cstheme="minorHAnsi"/>
          <w:sz w:val="22"/>
          <w:szCs w:val="22"/>
        </w:rPr>
        <w:t>Lokum</w:t>
      </w:r>
      <w:proofErr w:type="spellEnd"/>
      <w:r w:rsidR="005C5A46" w:rsidRPr="00DE7444">
        <w:rPr>
          <w:rFonts w:asciiTheme="minorHAnsi" w:hAnsiTheme="minorHAnsi" w:cstheme="minorHAnsi"/>
          <w:sz w:val="22"/>
          <w:szCs w:val="22"/>
        </w:rPr>
        <w:t xml:space="preserve">, Novum Plus, </w:t>
      </w:r>
      <w:proofErr w:type="spellStart"/>
      <w:r w:rsidR="005C5A46" w:rsidRPr="00DE7444">
        <w:rPr>
          <w:rFonts w:asciiTheme="minorHAnsi" w:hAnsiTheme="minorHAnsi" w:cstheme="minorHAnsi"/>
          <w:sz w:val="22"/>
          <w:szCs w:val="22"/>
        </w:rPr>
        <w:t>Novaform</w:t>
      </w:r>
      <w:proofErr w:type="spellEnd"/>
      <w:r w:rsidR="005C5A46" w:rsidRPr="00DE7444">
        <w:rPr>
          <w:rFonts w:asciiTheme="minorHAnsi" w:hAnsiTheme="minorHAnsi" w:cstheme="minorHAnsi"/>
          <w:sz w:val="22"/>
          <w:szCs w:val="22"/>
        </w:rPr>
        <w:t xml:space="preserve">, Linea, </w:t>
      </w:r>
      <w:r w:rsidR="00444100" w:rsidRPr="00DE7444">
        <w:rPr>
          <w:rFonts w:asciiTheme="minorHAnsi" w:hAnsiTheme="minorHAnsi" w:cstheme="minorHAnsi"/>
          <w:sz w:val="22"/>
          <w:szCs w:val="22"/>
        </w:rPr>
        <w:t>EBF Development,</w:t>
      </w:r>
      <w:r w:rsidR="005C5A46" w:rsidRPr="00DE7444">
        <w:rPr>
          <w:rFonts w:asciiTheme="minorHAnsi" w:hAnsiTheme="minorHAnsi" w:cstheme="minorHAnsi"/>
          <w:sz w:val="22"/>
          <w:szCs w:val="22"/>
        </w:rPr>
        <w:t xml:space="preserve"> Poznań Kartuska, SMBDJ Ławica Zachód i Everest Development) i agencji </w:t>
      </w:r>
      <w:r w:rsidR="006357B8" w:rsidRPr="00DE7444">
        <w:rPr>
          <w:rFonts w:asciiTheme="minorHAnsi" w:hAnsiTheme="minorHAnsi" w:cstheme="minorHAnsi"/>
          <w:sz w:val="22"/>
          <w:szCs w:val="22"/>
        </w:rPr>
        <w:t>nieruchomości,</w:t>
      </w:r>
      <w:r w:rsidR="00654F14" w:rsidRPr="00DE7444">
        <w:rPr>
          <w:rFonts w:asciiTheme="minorHAnsi" w:hAnsiTheme="minorHAnsi" w:cstheme="minorHAnsi"/>
          <w:sz w:val="22"/>
          <w:szCs w:val="22"/>
        </w:rPr>
        <w:t xml:space="preserve"> także tych oferujących inwestycje zagraniczne (</w:t>
      </w:r>
      <w:proofErr w:type="spellStart"/>
      <w:r w:rsidR="00654F14" w:rsidRPr="00DE7444">
        <w:rPr>
          <w:rFonts w:asciiTheme="minorHAnsi" w:hAnsiTheme="minorHAnsi" w:cstheme="minorHAnsi"/>
          <w:sz w:val="22"/>
          <w:szCs w:val="22"/>
        </w:rPr>
        <w:t>Azull</w:t>
      </w:r>
      <w:proofErr w:type="spellEnd"/>
      <w:r w:rsidR="00654F14" w:rsidRPr="00DE7444">
        <w:rPr>
          <w:rFonts w:asciiTheme="minorHAnsi" w:hAnsiTheme="minorHAnsi" w:cstheme="minorHAnsi"/>
          <w:sz w:val="22"/>
          <w:szCs w:val="22"/>
        </w:rPr>
        <w:t>, RO SPAIN Real Estate) oraz nadmorskie (GRANIT, DWP</w:t>
      </w:r>
      <w:r w:rsidR="006357B8" w:rsidRPr="00DE7444">
        <w:rPr>
          <w:rFonts w:asciiTheme="minorHAnsi" w:hAnsiTheme="minorHAnsi" w:cstheme="minorHAnsi"/>
          <w:sz w:val="22"/>
          <w:szCs w:val="22"/>
        </w:rPr>
        <w:t xml:space="preserve"> </w:t>
      </w:r>
      <w:r w:rsidR="00654F14" w:rsidRPr="00DE7444">
        <w:rPr>
          <w:rFonts w:asciiTheme="minorHAnsi" w:hAnsiTheme="minorHAnsi" w:cstheme="minorHAnsi"/>
          <w:sz w:val="22"/>
          <w:szCs w:val="22"/>
        </w:rPr>
        <w:t>Invest</w:t>
      </w:r>
      <w:r w:rsidR="0018361B" w:rsidRPr="00DE7444">
        <w:rPr>
          <w:rFonts w:asciiTheme="minorHAnsi" w:hAnsiTheme="minorHAnsi" w:cstheme="minorHAnsi"/>
          <w:sz w:val="22"/>
          <w:szCs w:val="22"/>
        </w:rPr>
        <w:t>, Grupa TOM). N</w:t>
      </w:r>
      <w:r w:rsidR="006357B8" w:rsidRPr="00DE7444">
        <w:rPr>
          <w:rFonts w:asciiTheme="minorHAnsi" w:hAnsiTheme="minorHAnsi" w:cstheme="minorHAnsi"/>
          <w:sz w:val="22"/>
          <w:szCs w:val="22"/>
        </w:rPr>
        <w:t xml:space="preserve">a </w:t>
      </w:r>
      <w:r w:rsidR="005C5A46" w:rsidRPr="00DE7444">
        <w:rPr>
          <w:rFonts w:asciiTheme="minorHAnsi" w:hAnsiTheme="minorHAnsi" w:cstheme="minorHAnsi"/>
          <w:sz w:val="22"/>
          <w:szCs w:val="22"/>
        </w:rPr>
        <w:t xml:space="preserve">stoiskach doradców kredytowych i banków skonsultować możliwości kredytowania zakupu. </w:t>
      </w:r>
      <w:r w:rsidR="006357B8" w:rsidRPr="00DE7444">
        <w:rPr>
          <w:rFonts w:asciiTheme="minorHAnsi" w:hAnsiTheme="minorHAnsi" w:cstheme="minorHAnsi"/>
          <w:sz w:val="22"/>
          <w:szCs w:val="22"/>
        </w:rPr>
        <w:t>Liczną grupę wystawcó</w:t>
      </w:r>
      <w:r w:rsidR="00B90E86" w:rsidRPr="00DE7444">
        <w:rPr>
          <w:rFonts w:asciiTheme="minorHAnsi" w:hAnsiTheme="minorHAnsi" w:cstheme="minorHAnsi"/>
          <w:sz w:val="22"/>
          <w:szCs w:val="22"/>
        </w:rPr>
        <w:t>w</w:t>
      </w:r>
      <w:r w:rsidR="006357B8" w:rsidRPr="00DE7444">
        <w:rPr>
          <w:rFonts w:asciiTheme="minorHAnsi" w:hAnsiTheme="minorHAnsi" w:cstheme="minorHAnsi"/>
          <w:sz w:val="22"/>
          <w:szCs w:val="22"/>
        </w:rPr>
        <w:t xml:space="preserve"> stanowić także będą </w:t>
      </w:r>
      <w:r w:rsidR="00B90E86" w:rsidRPr="00DE7444">
        <w:rPr>
          <w:rFonts w:asciiTheme="minorHAnsi" w:hAnsiTheme="minorHAnsi" w:cstheme="minorHAnsi"/>
          <w:sz w:val="22"/>
          <w:szCs w:val="22"/>
        </w:rPr>
        <w:t xml:space="preserve"> firmy posiadające w swojej ofercie domy, m.in. Expobud</w:t>
      </w:r>
      <w:r w:rsidR="0018361B" w:rsidRPr="00DE7444">
        <w:rPr>
          <w:rFonts w:asciiTheme="minorHAnsi" w:hAnsiTheme="minorHAnsi" w:cstheme="minorHAnsi"/>
          <w:sz w:val="22"/>
          <w:szCs w:val="22"/>
        </w:rPr>
        <w:t xml:space="preserve"> Domy czy</w:t>
      </w:r>
      <w:r w:rsidR="00B90E86" w:rsidRPr="00DE7444">
        <w:rPr>
          <w:rFonts w:asciiTheme="minorHAnsi" w:hAnsiTheme="minorHAnsi" w:cstheme="minorHAnsi"/>
          <w:sz w:val="22"/>
          <w:szCs w:val="22"/>
        </w:rPr>
        <w:t xml:space="preserve"> WOLF </w:t>
      </w:r>
      <w:proofErr w:type="spellStart"/>
      <w:r w:rsidR="00B90E86" w:rsidRPr="00DE7444">
        <w:rPr>
          <w:rFonts w:asciiTheme="minorHAnsi" w:hAnsiTheme="minorHAnsi" w:cstheme="minorHAnsi"/>
          <w:sz w:val="22"/>
          <w:szCs w:val="22"/>
        </w:rPr>
        <w:t>Haus</w:t>
      </w:r>
      <w:proofErr w:type="spellEnd"/>
      <w:r w:rsidR="00B90E86" w:rsidRPr="00DE7444">
        <w:rPr>
          <w:rFonts w:asciiTheme="minorHAnsi" w:hAnsiTheme="minorHAnsi" w:cstheme="minorHAnsi"/>
          <w:sz w:val="22"/>
          <w:szCs w:val="22"/>
        </w:rPr>
        <w:t xml:space="preserve">. </w:t>
      </w:r>
      <w:r w:rsidR="0018361B" w:rsidRPr="00DE7444">
        <w:rPr>
          <w:rFonts w:asciiTheme="minorHAnsi" w:hAnsiTheme="minorHAnsi" w:cstheme="minorHAnsi"/>
          <w:sz w:val="22"/>
          <w:szCs w:val="22"/>
        </w:rPr>
        <w:t>Wielu wystawców przygotowało specjalne targowe oferty promocyjne, m.in. rabaty, miejsca postojowe czy komórki lokatorskie gratis</w:t>
      </w:r>
      <w:r w:rsidR="00DE7444" w:rsidRPr="00DE7444">
        <w:rPr>
          <w:rFonts w:asciiTheme="minorHAnsi" w:hAnsiTheme="minorHAnsi" w:cstheme="minorHAnsi"/>
          <w:sz w:val="22"/>
          <w:szCs w:val="22"/>
        </w:rPr>
        <w:t xml:space="preserve">. </w:t>
      </w:r>
      <w:r w:rsidR="00B90E86" w:rsidRPr="00DE7444">
        <w:rPr>
          <w:rFonts w:asciiTheme="minorHAnsi" w:hAnsiTheme="minorHAnsi" w:cstheme="minorHAnsi"/>
          <w:sz w:val="22"/>
          <w:szCs w:val="22"/>
        </w:rPr>
        <w:t>T</w:t>
      </w:r>
      <w:r w:rsidR="00B7517A" w:rsidRPr="00DE7444">
        <w:rPr>
          <w:rFonts w:asciiTheme="minorHAnsi" w:hAnsiTheme="minorHAnsi" w:cstheme="minorHAnsi"/>
          <w:sz w:val="22"/>
          <w:szCs w:val="22"/>
        </w:rPr>
        <w:t xml:space="preserve">radycyjnie na targach organizowanych przez Nowy Adres nie zabraknie okazji do zdobycia konkretnej wiedzy. W dwóch salach seminaryjnych – Strefie Zakupu oraz Strefie Finansów – przez oba dni odbywać się będą bezpłatne prelekcje ekspertów rynku nieruchomości, znakomitych doradców finansowych oraz architektów wnętrz. </w:t>
      </w:r>
    </w:p>
    <w:p w14:paraId="10148970" w14:textId="17502D12" w:rsidR="00DE7444" w:rsidRPr="00DE7444" w:rsidRDefault="000D7122" w:rsidP="00DE7444">
      <w:pPr>
        <w:jc w:val="both"/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 xml:space="preserve">Bardzo atrakcyjnie zapowiada się Strefa Wirtualnych Spacerów 3D Estate – w tym miejscu będzie można wirtualnie, na dotykowym ekranie, odwiedzić już wybudowane, wykończone i wyposażone mieszkania z oferty wystawców. </w:t>
      </w:r>
    </w:p>
    <w:p w14:paraId="79DDC142" w14:textId="77777777" w:rsidR="00DE7444" w:rsidRPr="00DE7444" w:rsidRDefault="00DE7444" w:rsidP="00DE74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CB84DD" w14:textId="17078A45" w:rsidR="00DE7444" w:rsidRPr="00DE7444" w:rsidRDefault="00DE7444" w:rsidP="00DE7444">
      <w:pPr>
        <w:jc w:val="both"/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 xml:space="preserve">W sobotę, 24 września, tuż po godzinie 11:00 w trakcie Targów Mieszkań i Domów organizowanych przez spółkę Nowy Adres na terenie Międzynarodowych Targów Poznańskich Zastępca Prezydenta Miasta Poznania Bartosz </w:t>
      </w:r>
      <w:proofErr w:type="spellStart"/>
      <w:r w:rsidRPr="00DE7444">
        <w:rPr>
          <w:rFonts w:asciiTheme="minorHAnsi" w:hAnsiTheme="minorHAnsi" w:cstheme="minorHAnsi"/>
          <w:sz w:val="22"/>
          <w:szCs w:val="22"/>
        </w:rPr>
        <w:t>Guss</w:t>
      </w:r>
      <w:proofErr w:type="spellEnd"/>
      <w:r w:rsidRPr="00DE7444">
        <w:rPr>
          <w:rFonts w:asciiTheme="minorHAnsi" w:hAnsiTheme="minorHAnsi" w:cstheme="minorHAnsi"/>
          <w:sz w:val="22"/>
          <w:szCs w:val="22"/>
        </w:rPr>
        <w:t xml:space="preserve"> ogłosi laureatów tegorocznego konkursu architektonicznego i wręczy im nagrody Prezydenta Miasta Poznania </w:t>
      </w:r>
      <w:proofErr w:type="spellStart"/>
      <w:r w:rsidRPr="00DE7444">
        <w:rPr>
          <w:rStyle w:val="Uwydatnienie"/>
          <w:rFonts w:asciiTheme="minorHAnsi" w:hAnsiTheme="minorHAnsi" w:cstheme="minorHAnsi"/>
          <w:sz w:val="22"/>
          <w:szCs w:val="22"/>
        </w:rPr>
        <w:t>Archiectus</w:t>
      </w:r>
      <w:proofErr w:type="spellEnd"/>
      <w:r w:rsidRPr="00DE7444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444">
        <w:rPr>
          <w:rStyle w:val="Uwydatnienie"/>
          <w:rFonts w:asciiTheme="minorHAnsi" w:hAnsiTheme="minorHAnsi" w:cstheme="minorHAnsi"/>
          <w:sz w:val="22"/>
          <w:szCs w:val="22"/>
        </w:rPr>
        <w:t>civitatis</w:t>
      </w:r>
      <w:proofErr w:type="spellEnd"/>
      <w:r w:rsidRPr="00DE7444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444">
        <w:rPr>
          <w:rStyle w:val="Uwydatnienie"/>
          <w:rFonts w:asciiTheme="minorHAnsi" w:hAnsiTheme="minorHAnsi" w:cstheme="minorHAnsi"/>
          <w:sz w:val="22"/>
          <w:szCs w:val="22"/>
        </w:rPr>
        <w:t>nostrae</w:t>
      </w:r>
      <w:proofErr w:type="spellEnd"/>
      <w:r w:rsidRPr="00DE7444">
        <w:rPr>
          <w:rStyle w:val="Uwydatnienie"/>
          <w:rFonts w:asciiTheme="minorHAnsi" w:hAnsiTheme="minorHAnsi" w:cstheme="minorHAnsi"/>
          <w:sz w:val="22"/>
          <w:szCs w:val="22"/>
        </w:rPr>
        <w:t xml:space="preserve"> - Budowniczy naszego miasta.</w:t>
      </w:r>
      <w:r w:rsidRPr="00DE7444">
        <w:rPr>
          <w:rFonts w:asciiTheme="minorHAnsi" w:hAnsiTheme="minorHAnsi" w:cstheme="minorHAnsi"/>
          <w:sz w:val="22"/>
          <w:szCs w:val="22"/>
        </w:rPr>
        <w:t xml:space="preserve">  Konkurs, którego czwarty już finał można będzie zobaczyć na Targach Mieszkań i Domów, skierowany jest do przedsiębiorców, którzy zrealizowali najlepsze budynki i zespoły zabudowy na terenie miasta Poznania w ciągu ostatnich dwóch lat w kategoriach: kompleksy mieszkaniowo-usługowe, obiekty usługowe oraz działania inwestycyjne na terenach zdegradowanych. Tytuł </w:t>
      </w:r>
      <w:proofErr w:type="spellStart"/>
      <w:r w:rsidRPr="00DE7444">
        <w:rPr>
          <w:rStyle w:val="Uwydatnienie"/>
          <w:rFonts w:asciiTheme="minorHAnsi" w:hAnsiTheme="minorHAnsi" w:cstheme="minorHAnsi"/>
          <w:sz w:val="22"/>
          <w:szCs w:val="22"/>
        </w:rPr>
        <w:t>Architectus</w:t>
      </w:r>
      <w:proofErr w:type="spellEnd"/>
      <w:r w:rsidRPr="00DE7444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444">
        <w:rPr>
          <w:rStyle w:val="Uwydatnienie"/>
          <w:rFonts w:asciiTheme="minorHAnsi" w:hAnsiTheme="minorHAnsi" w:cstheme="minorHAnsi"/>
          <w:sz w:val="22"/>
          <w:szCs w:val="22"/>
        </w:rPr>
        <w:t>civitatis</w:t>
      </w:r>
      <w:proofErr w:type="spellEnd"/>
      <w:r w:rsidRPr="00DE7444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444">
        <w:rPr>
          <w:rStyle w:val="Uwydatnienie"/>
          <w:rFonts w:asciiTheme="minorHAnsi" w:hAnsiTheme="minorHAnsi" w:cstheme="minorHAnsi"/>
          <w:sz w:val="22"/>
          <w:szCs w:val="22"/>
        </w:rPr>
        <w:t>nostrae</w:t>
      </w:r>
      <w:proofErr w:type="spellEnd"/>
      <w:r w:rsidRPr="00DE7444">
        <w:rPr>
          <w:rFonts w:asciiTheme="minorHAnsi" w:hAnsiTheme="minorHAnsi" w:cstheme="minorHAnsi"/>
          <w:sz w:val="22"/>
          <w:szCs w:val="22"/>
        </w:rPr>
        <w:t xml:space="preserve"> przyznawany jest co dwa lata.</w:t>
      </w:r>
    </w:p>
    <w:p w14:paraId="4FB4E574" w14:textId="77777777" w:rsidR="00DE7444" w:rsidRPr="00DE7444" w:rsidRDefault="00DE7444" w:rsidP="00DE744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 xml:space="preserve">Tuż przed ceremonią wręczenia statuetek będzie można wysłuchać bardzo ciekawej - i dla mieszkańców, i dla deweloperów - prelekcji pani arch. Alicji </w:t>
      </w:r>
      <w:proofErr w:type="spellStart"/>
      <w:r w:rsidRPr="00DE7444">
        <w:rPr>
          <w:rFonts w:asciiTheme="minorHAnsi" w:hAnsiTheme="minorHAnsi" w:cstheme="minorHAnsi"/>
          <w:sz w:val="22"/>
          <w:szCs w:val="22"/>
        </w:rPr>
        <w:t>Bogaleckiej-Pabisiak</w:t>
      </w:r>
      <w:proofErr w:type="spellEnd"/>
      <w:r w:rsidRPr="00DE7444">
        <w:rPr>
          <w:rFonts w:asciiTheme="minorHAnsi" w:hAnsiTheme="minorHAnsi" w:cstheme="minorHAnsi"/>
          <w:sz w:val="22"/>
          <w:szCs w:val="22"/>
        </w:rPr>
        <w:t xml:space="preserve"> "Uchwała krajobrazowa dla Poznania". Zapraszamy! 24 września, Targi Mieszkań i Domów, MTP, hala 3.</w:t>
      </w:r>
    </w:p>
    <w:p w14:paraId="3C8CD595" w14:textId="01EA951E" w:rsidR="000D7122" w:rsidRPr="00DE7444" w:rsidRDefault="000D7122" w:rsidP="00272A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D8E13" w14:textId="5F3B7738" w:rsidR="000D7122" w:rsidRPr="00DE7444" w:rsidRDefault="000D7122" w:rsidP="009957BB">
      <w:pPr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>Targi Mieszkań i Domów</w:t>
      </w:r>
    </w:p>
    <w:p w14:paraId="075981E1" w14:textId="1D86462C" w:rsidR="000D7122" w:rsidRPr="00DE7444" w:rsidRDefault="00BA692F" w:rsidP="009957BB">
      <w:pPr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>24-25 września</w:t>
      </w:r>
    </w:p>
    <w:p w14:paraId="33D18044" w14:textId="59688071" w:rsidR="000D7122" w:rsidRPr="00DE7444" w:rsidRDefault="000D7122" w:rsidP="009957BB">
      <w:pPr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>sobota 10:00–17:00, niedziela 10:00–16:00</w:t>
      </w:r>
    </w:p>
    <w:p w14:paraId="191449F1" w14:textId="35D22ED3" w:rsidR="000D7122" w:rsidRPr="00DE7444" w:rsidRDefault="000D7122" w:rsidP="009957BB">
      <w:pPr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>Międzynarodowe Targi Poznańskie</w:t>
      </w:r>
    </w:p>
    <w:p w14:paraId="5B5B23ED" w14:textId="685E7CE2" w:rsidR="001B67DF" w:rsidRPr="00DE7444" w:rsidRDefault="001B67DF" w:rsidP="009957BB">
      <w:pPr>
        <w:rPr>
          <w:rFonts w:asciiTheme="minorHAnsi" w:hAnsiTheme="minorHAnsi" w:cstheme="minorHAnsi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>ulica Głogowska 14, hala nr 3</w:t>
      </w:r>
    </w:p>
    <w:p w14:paraId="0BE9EAD5" w14:textId="27E2A31B" w:rsidR="001B67DF" w:rsidRPr="00DE7444" w:rsidRDefault="001B67DF" w:rsidP="009957BB">
      <w:pPr>
        <w:rPr>
          <w:rFonts w:asciiTheme="minorHAnsi" w:hAnsiTheme="minorHAnsi" w:cstheme="minorHAnsi"/>
          <w:sz w:val="22"/>
          <w:szCs w:val="22"/>
        </w:rPr>
      </w:pPr>
    </w:p>
    <w:p w14:paraId="4E598FB8" w14:textId="63279F66" w:rsidR="001B67DF" w:rsidRPr="00DE7444" w:rsidRDefault="001B67DF" w:rsidP="009957BB">
      <w:pPr>
        <w:rPr>
          <w:rFonts w:ascii="Tahoma" w:hAnsi="Tahoma" w:cs="Tahoma"/>
          <w:color w:val="323E4F"/>
          <w:sz w:val="22"/>
          <w:szCs w:val="22"/>
        </w:rPr>
      </w:pPr>
      <w:r w:rsidRPr="00DE7444">
        <w:rPr>
          <w:rFonts w:asciiTheme="minorHAnsi" w:hAnsiTheme="minorHAnsi" w:cstheme="minorHAnsi"/>
          <w:sz w:val="22"/>
          <w:szCs w:val="22"/>
        </w:rPr>
        <w:t xml:space="preserve">Szczegóły i bilety: </w:t>
      </w:r>
      <w:hyperlink r:id="rId8" w:history="1">
        <w:r w:rsidRPr="00DE7444">
          <w:rPr>
            <w:rStyle w:val="Hipercze"/>
            <w:rFonts w:ascii="Tahoma" w:hAnsi="Tahoma" w:cs="Tahoma"/>
            <w:sz w:val="22"/>
            <w:szCs w:val="22"/>
          </w:rPr>
          <w:t>https://poznan.targimieszkan.pl/pl/</w:t>
        </w:r>
      </w:hyperlink>
    </w:p>
    <w:p w14:paraId="0BFBB011" w14:textId="0E36B0C1" w:rsidR="001B67DF" w:rsidRDefault="001B67DF" w:rsidP="009957BB">
      <w:pPr>
        <w:rPr>
          <w:rFonts w:asciiTheme="minorHAnsi" w:hAnsiTheme="minorHAnsi" w:cstheme="minorHAnsi"/>
        </w:rPr>
      </w:pPr>
    </w:p>
    <w:p w14:paraId="65AF4D35" w14:textId="1131D927" w:rsidR="001B67DF" w:rsidRDefault="001B67DF" w:rsidP="009957BB">
      <w:pPr>
        <w:rPr>
          <w:rFonts w:asciiTheme="minorHAnsi" w:hAnsiTheme="minorHAnsi" w:cstheme="minorHAnsi"/>
        </w:rPr>
      </w:pPr>
    </w:p>
    <w:p w14:paraId="6D6A9022" w14:textId="6515FFAC" w:rsidR="00713DAF" w:rsidRDefault="00713DAF" w:rsidP="001B67DF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sectPr w:rsidR="00713DAF" w:rsidSect="00C35D09">
      <w:headerReference w:type="default" r:id="rId9"/>
      <w:footerReference w:type="default" r:id="rId10"/>
      <w:pgSz w:w="11906" w:h="16838" w:code="9"/>
      <w:pgMar w:top="1417" w:right="1417" w:bottom="1417" w:left="1417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0C3D" w14:textId="77777777" w:rsidR="000D78FF" w:rsidRDefault="000D78FF">
      <w:r>
        <w:separator/>
      </w:r>
    </w:p>
  </w:endnote>
  <w:endnote w:type="continuationSeparator" w:id="0">
    <w:p w14:paraId="5073E96B" w14:textId="77777777" w:rsidR="000D78FF" w:rsidRDefault="000D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E04" w14:textId="24A377E7" w:rsidR="003E7257" w:rsidRDefault="002A717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3EA07" wp14:editId="0E2C5ED9">
              <wp:simplePos x="0" y="0"/>
              <wp:positionH relativeFrom="column">
                <wp:posOffset>-673735</wp:posOffset>
              </wp:positionH>
              <wp:positionV relativeFrom="paragraph">
                <wp:posOffset>-154191</wp:posOffset>
              </wp:positionV>
              <wp:extent cx="7253604" cy="868679"/>
              <wp:effectExtent l="0" t="0" r="508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3604" cy="868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897AD" w14:textId="72B8F43C" w:rsidR="002A717D" w:rsidRDefault="002A717D" w:rsidP="004C7747"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9C689" wp14:editId="04365261">
                                <wp:extent cx="5193629" cy="565435"/>
                                <wp:effectExtent l="0" t="0" r="0" b="635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.bmp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503" r="7002" b="114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6018" cy="565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53EA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53.05pt;margin-top:-12.15pt;width:571.15pt;height:68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D8EAIAAP0DAAAOAAAAZHJzL2Uyb0RvYy54bWysU9uO2yAQfa/Uf0C8N3bSJJtYcVbbbFNV&#10;2l6kbT8AA45RMUOBxE6/fgfszabtW1UeEMMM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" stroked="f">
              <v:textbox style="mso-fit-shape-to-text:t">
                <w:txbxContent>
                  <w:p w14:paraId="203897AD" w14:textId="72B8F43C" w:rsidR="002A717D" w:rsidRDefault="002A717D" w:rsidP="004C7747"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AF9C689" wp14:editId="04365261">
                          <wp:extent cx="5193629" cy="565435"/>
                          <wp:effectExtent l="0" t="0" r="0" b="635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.bmp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3" r="7002" b="114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96018" cy="5656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D06BB" wp14:editId="2E3B8FEB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E5F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6A079817" wp14:editId="40629940">
                                <wp:extent cx="7199391" cy="582169"/>
                                <wp:effectExtent l="0" t="0" r="1905" b="889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06BB" id="Pole tekstowe 9" o:spid="_x0000_s1028" type="#_x0000_t202" style="position:absolute;margin-left:5.25pt;margin-top:780.05pt;width:5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FV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Ei9o1iamiOJAdhXhdabwo6wJ+cjbQqFfc/9gIVZ/0HS5ZslqtV3K10WV2tC7rg&#10;ZaW+rAgrCarigbM5vA3zPu4dmrajTvMQLNyQjdokhc+sTvRpHZJHp9WN+3Z5T6+ef7DdL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F+RV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899EE5F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6A079817" wp14:editId="40629940">
                          <wp:extent cx="7199391" cy="582169"/>
                          <wp:effectExtent l="0" t="0" r="1905" b="889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7015" wp14:editId="53C27503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4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A7C3" w14:textId="056B4415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027AB20" wp14:editId="08357236">
                                <wp:extent cx="7200900" cy="581025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B7015" id="Pole tekstowe 6" o:spid="_x0000_s1029" type="#_x0000_t202" style="position:absolute;margin-left:5.25pt;margin-top:780.05pt;width:5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BFku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7CDCA7C3" w14:textId="056B4415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027AB20" wp14:editId="08357236">
                          <wp:extent cx="7200900" cy="581025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18E9" wp14:editId="793675E9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B200" w14:textId="34AADD54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58C8F71" wp14:editId="29E44153">
                                <wp:extent cx="7200900" cy="581025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418E9" id="Text Box 18" o:spid="_x0000_s1030" type="#_x0000_t202" style="position:absolute;margin-left:5.25pt;margin-top:780.05pt;width:5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1S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FV7BvF1NAcSQ7CvC603hR0gD85G2lVKu5/7AUqzvoPlizZLFeruFvpsrpaF3TB&#10;y0p9WRFWElTFA2dzeBvmfdw7NG1HneYhWLghG7VJCp9ZnejTOiSPTqsb9+3ynl49/2C7X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/I9U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3C67B200" w14:textId="34AADD54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58C8F71" wp14:editId="29E44153">
                          <wp:extent cx="7200900" cy="581025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1B50A" wp14:editId="7A8323F6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13BE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1AE4B98A" wp14:editId="53AE9FE6">
                                <wp:extent cx="7199391" cy="582169"/>
                                <wp:effectExtent l="0" t="0" r="1905" b="889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B50A" id="Pole tekstowe 7" o:spid="_x0000_s1031" type="#_x0000_t202" style="position:absolute;margin-left:5.25pt;margin-top:780.05pt;width:58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7zIv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A7A13BE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1AE4B98A" wp14:editId="53AE9FE6">
                          <wp:extent cx="7199391" cy="582169"/>
                          <wp:effectExtent l="0" t="0" r="1905" b="889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E72D" w14:textId="77777777" w:rsidR="000D78FF" w:rsidRDefault="000D78FF">
      <w:r>
        <w:separator/>
      </w:r>
    </w:p>
  </w:footnote>
  <w:footnote w:type="continuationSeparator" w:id="0">
    <w:p w14:paraId="35F496E5" w14:textId="77777777" w:rsidR="000D78FF" w:rsidRDefault="000D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4654" w14:textId="2F92882A" w:rsidR="007D34E8" w:rsidRDefault="002B385A" w:rsidP="004C7747">
    <w:pPr>
      <w:pStyle w:val="Nagwek"/>
      <w:tabs>
        <w:tab w:val="clear" w:pos="9072"/>
        <w:tab w:val="right" w:pos="9923"/>
      </w:tabs>
      <w:ind w:left="-851" w:firstLine="142"/>
    </w:pPr>
    <w:r>
      <w:rPr>
        <w:noProof/>
      </w:rPr>
      <w:drawing>
        <wp:inline distT="0" distB="0" distL="0" distR="0" wp14:anchorId="659D1860" wp14:editId="233AABC8">
          <wp:extent cx="2193963" cy="482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yadres_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05" cy="5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                                                  </w:t>
    </w:r>
    <w:r w:rsidR="00A316D4">
      <w:rPr>
        <w:noProof/>
      </w:rPr>
      <w:drawing>
        <wp:inline distT="0" distB="0" distL="0" distR="0" wp14:anchorId="237E7113" wp14:editId="44C4BA1F">
          <wp:extent cx="797838" cy="493160"/>
          <wp:effectExtent l="0" t="0" r="254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_mtp_NALEZY_DO_znak_BLACK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5" cy="49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96F05" wp14:editId="3A5FF645">
              <wp:simplePos x="0" y="0"/>
              <wp:positionH relativeFrom="column">
                <wp:posOffset>-702167</wp:posOffset>
              </wp:positionH>
              <wp:positionV relativeFrom="paragraph">
                <wp:posOffset>948512</wp:posOffset>
              </wp:positionV>
              <wp:extent cx="2147299" cy="585627"/>
              <wp:effectExtent l="0" t="0" r="0" b="508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299" cy="58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EBC2" w14:textId="48A7F32B" w:rsidR="007D34E8" w:rsidRDefault="007D34E8" w:rsidP="007D34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6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5.3pt;margin-top:74.7pt;width:169.1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" filled="f" stroked="f">
              <v:textbox>
                <w:txbxContent>
                  <w:p w14:paraId="3AD9EBC2" w14:textId="48A7F32B" w:rsidR="007D34E8" w:rsidRDefault="007D34E8" w:rsidP="007D34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C79AD"/>
    <w:multiLevelType w:val="hybridMultilevel"/>
    <w:tmpl w:val="F912BA44"/>
    <w:lvl w:ilvl="0" w:tplc="BF2C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76951"/>
    <w:multiLevelType w:val="hybridMultilevel"/>
    <w:tmpl w:val="463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004444">
    <w:abstractNumId w:val="1"/>
  </w:num>
  <w:num w:numId="2" w16cid:durableId="111201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A"/>
    <w:rsid w:val="00011A8B"/>
    <w:rsid w:val="00051907"/>
    <w:rsid w:val="0005440D"/>
    <w:rsid w:val="00055F15"/>
    <w:rsid w:val="00073F86"/>
    <w:rsid w:val="000A0B19"/>
    <w:rsid w:val="000B74B7"/>
    <w:rsid w:val="000C41DD"/>
    <w:rsid w:val="000D7122"/>
    <w:rsid w:val="000D78FF"/>
    <w:rsid w:val="000E2B1B"/>
    <w:rsid w:val="00113C0D"/>
    <w:rsid w:val="001202D3"/>
    <w:rsid w:val="00137FB6"/>
    <w:rsid w:val="001567E8"/>
    <w:rsid w:val="0018361B"/>
    <w:rsid w:val="001B67DF"/>
    <w:rsid w:val="001C1A0E"/>
    <w:rsid w:val="001E313A"/>
    <w:rsid w:val="001F1BFA"/>
    <w:rsid w:val="00204255"/>
    <w:rsid w:val="00232AC0"/>
    <w:rsid w:val="002608E7"/>
    <w:rsid w:val="00272AEB"/>
    <w:rsid w:val="00272C1D"/>
    <w:rsid w:val="0027719F"/>
    <w:rsid w:val="002875F5"/>
    <w:rsid w:val="002A4640"/>
    <w:rsid w:val="002A717D"/>
    <w:rsid w:val="002B0E07"/>
    <w:rsid w:val="002B385A"/>
    <w:rsid w:val="002C342E"/>
    <w:rsid w:val="002C570A"/>
    <w:rsid w:val="002F0BB7"/>
    <w:rsid w:val="002F26DB"/>
    <w:rsid w:val="003142FA"/>
    <w:rsid w:val="00315B75"/>
    <w:rsid w:val="0034283D"/>
    <w:rsid w:val="003648FF"/>
    <w:rsid w:val="00370943"/>
    <w:rsid w:val="00383CE1"/>
    <w:rsid w:val="00393DDE"/>
    <w:rsid w:val="003E65C6"/>
    <w:rsid w:val="003E7257"/>
    <w:rsid w:val="00403A77"/>
    <w:rsid w:val="00404A62"/>
    <w:rsid w:val="00410A6C"/>
    <w:rsid w:val="0042419A"/>
    <w:rsid w:val="00443F01"/>
    <w:rsid w:val="00444100"/>
    <w:rsid w:val="004779DE"/>
    <w:rsid w:val="00484F6E"/>
    <w:rsid w:val="00495489"/>
    <w:rsid w:val="0049658D"/>
    <w:rsid w:val="004A1B2A"/>
    <w:rsid w:val="004A6A7C"/>
    <w:rsid w:val="004C7747"/>
    <w:rsid w:val="004E0B69"/>
    <w:rsid w:val="004E2354"/>
    <w:rsid w:val="00504960"/>
    <w:rsid w:val="0050799E"/>
    <w:rsid w:val="0051031F"/>
    <w:rsid w:val="0054039F"/>
    <w:rsid w:val="0055604E"/>
    <w:rsid w:val="00557AA6"/>
    <w:rsid w:val="00560247"/>
    <w:rsid w:val="005C3D7B"/>
    <w:rsid w:val="005C5A46"/>
    <w:rsid w:val="005D3BB1"/>
    <w:rsid w:val="005F2713"/>
    <w:rsid w:val="006357B8"/>
    <w:rsid w:val="0064280C"/>
    <w:rsid w:val="00654F14"/>
    <w:rsid w:val="00671D5C"/>
    <w:rsid w:val="00672B7F"/>
    <w:rsid w:val="00680E07"/>
    <w:rsid w:val="00680E51"/>
    <w:rsid w:val="00685713"/>
    <w:rsid w:val="006A1641"/>
    <w:rsid w:val="006A2B02"/>
    <w:rsid w:val="006D698E"/>
    <w:rsid w:val="006F78AA"/>
    <w:rsid w:val="00703A3E"/>
    <w:rsid w:val="00705006"/>
    <w:rsid w:val="00713DAF"/>
    <w:rsid w:val="00726CDA"/>
    <w:rsid w:val="0075090C"/>
    <w:rsid w:val="00755DCC"/>
    <w:rsid w:val="00761997"/>
    <w:rsid w:val="007659EF"/>
    <w:rsid w:val="00767440"/>
    <w:rsid w:val="00775151"/>
    <w:rsid w:val="007849D9"/>
    <w:rsid w:val="007B0BE6"/>
    <w:rsid w:val="007D34E8"/>
    <w:rsid w:val="007D63C1"/>
    <w:rsid w:val="007E4287"/>
    <w:rsid w:val="008324F0"/>
    <w:rsid w:val="008326EF"/>
    <w:rsid w:val="00833A69"/>
    <w:rsid w:val="0083779B"/>
    <w:rsid w:val="00866C80"/>
    <w:rsid w:val="00897789"/>
    <w:rsid w:val="008A1721"/>
    <w:rsid w:val="008B373F"/>
    <w:rsid w:val="0094617E"/>
    <w:rsid w:val="00963C9B"/>
    <w:rsid w:val="009957BB"/>
    <w:rsid w:val="009A33C8"/>
    <w:rsid w:val="009E1B54"/>
    <w:rsid w:val="00A103EB"/>
    <w:rsid w:val="00A11155"/>
    <w:rsid w:val="00A164F4"/>
    <w:rsid w:val="00A2260C"/>
    <w:rsid w:val="00A25BAA"/>
    <w:rsid w:val="00A316D4"/>
    <w:rsid w:val="00A35563"/>
    <w:rsid w:val="00A40E08"/>
    <w:rsid w:val="00A41EFA"/>
    <w:rsid w:val="00A74D7C"/>
    <w:rsid w:val="00A75B8A"/>
    <w:rsid w:val="00A93013"/>
    <w:rsid w:val="00AA4286"/>
    <w:rsid w:val="00AB4AA5"/>
    <w:rsid w:val="00B13FC8"/>
    <w:rsid w:val="00B262B0"/>
    <w:rsid w:val="00B41328"/>
    <w:rsid w:val="00B50420"/>
    <w:rsid w:val="00B7517A"/>
    <w:rsid w:val="00B90E86"/>
    <w:rsid w:val="00B95F92"/>
    <w:rsid w:val="00BA25CD"/>
    <w:rsid w:val="00BA25D2"/>
    <w:rsid w:val="00BA2A94"/>
    <w:rsid w:val="00BA692F"/>
    <w:rsid w:val="00BC117C"/>
    <w:rsid w:val="00BF1341"/>
    <w:rsid w:val="00BF2C39"/>
    <w:rsid w:val="00C359F6"/>
    <w:rsid w:val="00C35D09"/>
    <w:rsid w:val="00C43085"/>
    <w:rsid w:val="00C8449C"/>
    <w:rsid w:val="00C84C11"/>
    <w:rsid w:val="00C9744D"/>
    <w:rsid w:val="00CA1D8B"/>
    <w:rsid w:val="00CC09AC"/>
    <w:rsid w:val="00CC4A0B"/>
    <w:rsid w:val="00CF55DD"/>
    <w:rsid w:val="00D0062B"/>
    <w:rsid w:val="00D06545"/>
    <w:rsid w:val="00D14E2B"/>
    <w:rsid w:val="00D163B5"/>
    <w:rsid w:val="00D63ABA"/>
    <w:rsid w:val="00D64C03"/>
    <w:rsid w:val="00D66C1C"/>
    <w:rsid w:val="00D908B2"/>
    <w:rsid w:val="00D927FC"/>
    <w:rsid w:val="00DB74DA"/>
    <w:rsid w:val="00DD55E4"/>
    <w:rsid w:val="00DD5799"/>
    <w:rsid w:val="00DE7444"/>
    <w:rsid w:val="00DF16E7"/>
    <w:rsid w:val="00E160EE"/>
    <w:rsid w:val="00E34E17"/>
    <w:rsid w:val="00E604AA"/>
    <w:rsid w:val="00E64AFF"/>
    <w:rsid w:val="00E64F04"/>
    <w:rsid w:val="00E66B44"/>
    <w:rsid w:val="00E67E91"/>
    <w:rsid w:val="00E72C64"/>
    <w:rsid w:val="00E75C2C"/>
    <w:rsid w:val="00E77AE5"/>
    <w:rsid w:val="00E87586"/>
    <w:rsid w:val="00ED7084"/>
    <w:rsid w:val="00ED7CBD"/>
    <w:rsid w:val="00F12FA3"/>
    <w:rsid w:val="00F2628D"/>
    <w:rsid w:val="00F36467"/>
    <w:rsid w:val="00F668FD"/>
    <w:rsid w:val="00F72E23"/>
    <w:rsid w:val="00F73C9D"/>
    <w:rsid w:val="00F922E6"/>
    <w:rsid w:val="00FC0AC0"/>
    <w:rsid w:val="00FE1D5F"/>
    <w:rsid w:val="00FE3EE4"/>
    <w:rsid w:val="00FE6F88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6EED2B"/>
  <w15:docId w15:val="{CCE01CED-570A-4BEB-A7C6-F1B5DEC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7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61997"/>
    <w:rPr>
      <w:color w:val="0000FF"/>
      <w:u w:val="single"/>
    </w:rPr>
  </w:style>
  <w:style w:type="paragraph" w:styleId="Bezodstpw">
    <w:name w:val="No Spacing"/>
    <w:uiPriority w:val="1"/>
    <w:qFormat/>
    <w:rsid w:val="00B50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D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E744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.targimieszkan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A62-7D9D-45DC-9939-42021908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LidkaS</dc:creator>
  <cp:lastModifiedBy>Dominik Bednarski</cp:lastModifiedBy>
  <cp:revision>2</cp:revision>
  <cp:lastPrinted>2020-01-21T10:41:00Z</cp:lastPrinted>
  <dcterms:created xsi:type="dcterms:W3CDTF">2022-09-16T07:50:00Z</dcterms:created>
  <dcterms:modified xsi:type="dcterms:W3CDTF">2022-09-16T07:50:00Z</dcterms:modified>
</cp:coreProperties>
</file>